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E54" w:rsidRPr="00AD5E54" w:rsidRDefault="001D17B8" w:rsidP="00AD5E54">
      <w:r>
        <w:rPr>
          <w:noProof/>
          <w:lang w:eastAsia="ru-RU"/>
        </w:rPr>
        <w:drawing>
          <wp:inline distT="0" distB="0" distL="0" distR="0">
            <wp:extent cx="6570345" cy="9102090"/>
            <wp:effectExtent l="0" t="0" r="190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д псих тит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10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</w:t>
      </w:r>
      <w:proofErr w:type="gramStart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proofErr w:type="gramEnd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поставленные на 2025-2026 учебный год.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E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1.</w:t>
      </w: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своевременную психологическую помощь воспитанникам подготовительных групп в решении проблем при подготовке к школьному обучению через диагностическое обследование – </w:t>
      </w:r>
      <w:proofErr w:type="spell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и развивающие занятия.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</w:t>
      </w:r>
      <w:r w:rsidRPr="00AD5E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Продолжать</w:t>
      </w:r>
      <w:r w:rsidRPr="00AD5E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оказывать психологическую помощь детям и педагогам в организации адаптации вновь прибывающих детей раннего возраста к условиям дошкольного образовательного учреждения используя элементы игровой терапии.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3</w:t>
      </w:r>
      <w:r w:rsidRPr="00AD5E54"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  <w:lang w:eastAsia="ru-RU"/>
        </w:rPr>
        <w:t>.Своевременно выявлять, сохранять и гармонизировать эмоциональное благополучие и психофизическое здоровье воспитанников и коллектива дошкольного учреждения средствами арт-терапии.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  </w:t>
      </w:r>
      <w:r w:rsidRPr="00AD5E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Содержание образования в современном мире является приоритетной сферой, от которой зависит развитие человека, способного самостоятельно и сознательно строить свою жизнь в духе общечеловеческих ценностей, с учетом традиций своего народа. Особый интерес в этом плане представляет дош</w:t>
      </w:r>
      <w:bookmarkStart w:id="0" w:name="_GoBack"/>
      <w:bookmarkEnd w:id="0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кольное детство, как первая ступень системы непрерывного образования.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Дошкольный возраст – важнейший период становления личности, когда закладываются предпосылки гражданских качеств, формируется ответственность и способность ребенка к свободному выбору, уважению и пониманию других  людей независимо от их социального происхождения. Предназначения дошкольного образования  на современном  этапе состоит не только в формировании определенной суммы знаний, но и в развитии базовых способностей личности, ее социальных и культурных навыков, здорового образа жизни.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Годовой план педагога-психолога Муниципального бюджетного дошкольного образовательного учреждения  «Детский сад № 85 «Карусель» разработан в соответствии </w:t>
      </w:r>
      <w:proofErr w:type="gram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Приказом Министерства образования и науки Российской Федерации от 17 октября 2013 г № 1155 «Об утверждении федерального государственного образовательного стандарта дошкольного образования"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Федеральная образовательная программа дошкольного образования (утверждена приказом </w:t>
      </w:r>
      <w:proofErr w:type="spell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25 ноября 2022г.№ 1028, зарегистрировано в Минюсте России 28 декабря 2022г., </w:t>
      </w:r>
      <w:proofErr w:type="gram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71847)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Приказом Минтруда и соцзащиты РФ </w:t>
      </w:r>
      <w:r w:rsidRPr="00AD5E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AD5E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514н от 24 июля 2015г., с учетом ФГОС дошкольного образования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Главного государственного санитарного врача СП 2.4. 3648-20 «Санитарно-эпидемиологические требования к организациям воспитания и обучения, отдыха и оздоровления детей и молодежи» (срок действия с 01.01.2021 по 01.01.2027 года)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Постановления Главного государственного санитарного врача РФ от 28.01.2021 № 2 «Об утверждении санитарных правил </w:t>
      </w:r>
      <w:proofErr w:type="spell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 – 21 «Гигиенические нормативы и требования к обеспечению безопасности и (или) безвредности для человека факторов среды обитания» (срок действия с 01.03.2021 года по 01.03.2027 года)»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Положение о службе практической психологии в системе Министерства образования Российской Федерации № 636 от 22.10.1999 г.</w:t>
      </w:r>
    </w:p>
    <w:p w:rsidR="00AD5E54" w:rsidRPr="00AD5E54" w:rsidRDefault="00AD5E54" w:rsidP="00AD5E54">
      <w:pPr>
        <w:tabs>
          <w:tab w:val="left" w:pos="2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Содержание годового плана учитывает возрастные и индивидуальные особенности контингента детей, воспитывающихся в дошкольном образовательном учреждении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D5E5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Годовые задачи </w:t>
      </w: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AD5E5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педагога-психолога МБДОУ № 85«Карусель»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5E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1.</w:t>
      </w: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своевременную психологическую помощь воспитанникам подготовительных групп в решении проблем при подготовке к школьному обучению через диагностическое обследование – </w:t>
      </w:r>
      <w:proofErr w:type="spellStart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и развивающие занятия.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</w:t>
      </w:r>
      <w:r w:rsidRPr="00AD5E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Продолжать</w:t>
      </w:r>
      <w:r w:rsidRPr="00AD5E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оказывать психологическую помощь детям и педагогам в организации адаптации вновь прибывающих детей раннего возраста к условиям дошкольного образовательного учреждения используя элементы игровой терапии.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3</w:t>
      </w:r>
      <w:r w:rsidRPr="00AD5E54"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  <w:lang w:eastAsia="ru-RU"/>
        </w:rPr>
        <w:t>.Своевременно выявлять, сохранять и гармонизировать эмоциональное благополучие и психофизическое здоровье воспитанников и коллектива дошкольного учреждения средствами арт-терапии.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Работа с детьми:</w:t>
      </w: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536"/>
        <w:gridCol w:w="2268"/>
        <w:gridCol w:w="2410"/>
      </w:tblGrid>
      <w:tr w:rsidR="00AD5E54" w:rsidRPr="00AD5E54" w:rsidTr="00DD2B3C">
        <w:trPr>
          <w:trHeight w:val="526"/>
        </w:trPr>
        <w:tc>
          <w:tcPr>
            <w:tcW w:w="709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36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а) психопрофилактическая работа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rPr>
          <w:trHeight w:val="1762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полноценного психического развития детей в соответствии с ФГОС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наблюдение за детьми в группах с целью предупреждения развития тревожности, агрессивности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113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Развивающие занятия – тренинги для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психопрофилактики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школьной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дизадаптации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 подготовительных групп.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136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воспитанников ДОУ: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-наблюдение за детьми по прохождению адаптации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адаптационных игр в подгруппах и индивидуально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348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детей «группы риска»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480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интеллектуально-способных детей в старших возрастных группах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D5E54" w:rsidRPr="00AD5E54" w:rsidTr="00DD2B3C">
        <w:trPr>
          <w:trHeight w:val="331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Адаптированная группа кратковременного пребывания: «Мой малыш»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 диагностическая работа с детьми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rPr>
          <w:trHeight w:val="350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Визуальная диагностика детей раннего возраста для выявления легкой адаптации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август-сентябрь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готовности к школе детей подготовительных групп. Изучение стартовых возможностей дошкольников. Мотивационная   готовность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№ 1,3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698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 с целью выявления  интеллектуально способных детей старшего дошкольного возраста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Тестирование, обследование детей по запросу родителей и педагогов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Углубленная диагностика  психического развития детей подготовительных групп с  показателями   «ниже нормы»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№ 1,3</w:t>
            </w:r>
          </w:p>
        </w:tc>
      </w:tr>
      <w:tr w:rsidR="00AD5E54" w:rsidRPr="00AD5E54" w:rsidTr="00DD2B3C">
        <w:trPr>
          <w:trHeight w:val="1729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психологических особенностей детей с низким уровнем по результатам проведенного мониторинга высших психических процессов во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младшей, средней, старшей и подготовительной группе.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в) </w:t>
      </w:r>
      <w:proofErr w:type="spellStart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психокоррекционная</w:t>
      </w:r>
      <w:proofErr w:type="spellEnd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развивающая работа с детьми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rPr>
          <w:trHeight w:val="1367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и индивидуальная коррекционно-развивающая работа по формированию волевой и мотивационной готовности детей к обучению в школе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№ 1,3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и индивидуальные коррекционно-развивающие занятия с детьми, направленные на развитие эмоционально-волевой сферы в соответствии с требованиями ФГОС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908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коррекционно-развивающая работа по запросам родителей, педагогов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–а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659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песочной терапии  в коррекции эмоционально-волевой сферы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908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Коррекционно-развивающая работа по развитию психических процессов с детьми имеющие низкий уровень развития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1029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интеллектуально способными детьми: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-интеллектуальные конкурсы: всезнайка, росток, ученый малыш.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 № 8,9,4,5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334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развивающая работа с интеллектуально способными детьми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 № 8,9,4,5</w:t>
            </w:r>
          </w:p>
        </w:tc>
      </w:tr>
      <w:tr w:rsidR="00AD5E54" w:rsidRPr="00AD5E54" w:rsidTr="00DD2B3C">
        <w:trPr>
          <w:trHeight w:val="754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детьми с ОВЗ.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поддержка и индивидуальные занятия по графику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воспитатели гр. № 8,9</w:t>
            </w:r>
          </w:p>
        </w:tc>
      </w:tr>
      <w:tr w:rsidR="00AD5E54" w:rsidRPr="00AD5E54" w:rsidTr="00DD2B3C">
        <w:trPr>
          <w:trHeight w:val="333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семьями группы риска (по необходимости)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D5E54" w:rsidRPr="00AD5E54" w:rsidTr="00DD2B3C">
        <w:trPr>
          <w:trHeight w:val="416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неорганизованными детьми.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уровня психического развития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 с неорганизованными детьми «Уроки общения с малышом»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ст. воспитатель, уч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дефектолог</w:t>
            </w:r>
          </w:p>
        </w:tc>
      </w:tr>
    </w:tbl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Работа с педагогами: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а</w:t>
      </w:r>
      <w:proofErr w:type="gramStart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)п</w:t>
      </w:r>
      <w:proofErr w:type="gramEnd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сихологическое консультирование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4614"/>
        <w:gridCol w:w="2331"/>
        <w:gridCol w:w="2410"/>
      </w:tblGrid>
      <w:tr w:rsidR="00AD5E54" w:rsidRPr="00AD5E54" w:rsidTr="00AD5E54">
        <w:trPr>
          <w:trHeight w:val="365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Подбор игр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помощь воспитателям для облегчения процесса адаптации ребенка к условиям сада в соответствии с требованиями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 ДО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Индивидуальные консультации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/совет № 1 «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задачи и направления работы ДОУ </w:t>
            </w:r>
          </w:p>
          <w:p w:rsidR="00AD5E54" w:rsidRPr="00AD5E54" w:rsidRDefault="00AD5E54" w:rsidP="00AD5E5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2025-2026 учебный год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августа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</w:pP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П/совет № 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2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Тема: «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Р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>аз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витие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 xml:space="preserve">связной 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>речи дошкольников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 xml:space="preserve"> в соответствии с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государственн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ыми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языка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ми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Республики Татарстан</w:t>
            </w:r>
            <w:r w:rsidRPr="00AD5E5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x-none" w:eastAsia="x-none"/>
              </w:rPr>
              <w:t>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октября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</w:pP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П/совет № 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3</w:t>
            </w:r>
            <w:r w:rsidRPr="00AD5E5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x-none" w:eastAsia="x-none"/>
              </w:rPr>
              <w:t xml:space="preserve"> Тема: </w:t>
            </w:r>
            <w:r w:rsidRPr="00AD5E54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shd w:val="clear" w:color="auto" w:fill="FFFFFF"/>
                <w:lang w:val="x-none" w:eastAsia="x-none"/>
              </w:rPr>
              <w:t>«</w:t>
            </w:r>
            <w:r w:rsidRPr="00AD5E54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x-none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  <w:t>Работа ДОУ по формированию элементарных математических представлений у</w:t>
            </w:r>
            <w:r w:rsidRPr="00AD5E5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val="x-none" w:eastAsia="x-none"/>
              </w:rPr>
              <w:t xml:space="preserve"> дошкольников</w:t>
            </w:r>
            <w:r w:rsidRPr="00AD5E54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shd w:val="clear" w:color="auto" w:fill="FFFFFF"/>
                <w:lang w:val="x-none" w:eastAsia="x-none"/>
              </w:rPr>
              <w:t>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/совет № 4 Тема: «</w:t>
            </w:r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Физкульутрно-оздоровительная работа в ДОУ для детей с нару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шениями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февраля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/совет № 5 Итоговый.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Подготовка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Результаты диагностики психического развития детей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AD5E54" w:rsidRPr="00AD5E54" w:rsidRDefault="00AD5E54" w:rsidP="00AD5E54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Выступление-отчет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«Итоги работы».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мая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Психолого-педагогический консилиум № 1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«Анализ результатов диагностики освоения программного материла, уровня физического развития дошкольников на начало учебного года»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Выступление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«Результаты углубленной диагностики»</w:t>
            </w:r>
          </w:p>
          <w:p w:rsidR="00AD5E54" w:rsidRPr="00AD5E54" w:rsidRDefault="00AD5E54" w:rsidP="00AD5E54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Консультация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«Составление планов коррекционно-развивающей работы с детьми в группах 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ППк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2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«Контрольный срез и предварительные результаты 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коррекционно-развивающей работы»</w:t>
            </w:r>
          </w:p>
          <w:p w:rsidR="00AD5E54" w:rsidRPr="00AD5E54" w:rsidRDefault="00AD5E54" w:rsidP="00AD5E5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Отчет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«Результативность коррекционно-развивающей работы с детьми»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rPr>
          <w:trHeight w:val="1355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ППк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3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коррекционно-развивающей работы и анализ эффективности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психолого-медико-педагогического воздействия специалистов ДОУ»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AD5E54">
        <w:trPr>
          <w:trHeight w:val="291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Внеплановые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психолого-педагогические консилиумы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1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«Трудности адаптационного периода»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Фронтальный (текущий) контроль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Выступление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«Психолого-педагогический анализ готовности ребенка к поступлению в ДОУ»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AD5E54"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2  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«Результаты реализации системы коррекционно-оздоровительной работы ДОО»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апреля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AD5E54">
        <w:trPr>
          <w:trHeight w:val="772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Консультация-практикум: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организовать общение с родителями воспитанников с ОВЗ» (по запросу)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AD5E54">
        <w:trPr>
          <w:trHeight w:val="1817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Консультация: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 (по запросу)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года  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AD5E54">
        <w:trPr>
          <w:trHeight w:val="374"/>
        </w:trPr>
        <w:tc>
          <w:tcPr>
            <w:tcW w:w="534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614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Консультация: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«Планирование и организация работы с семьями группы риска» (по запросу)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б) диагностическая работа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AD5E54">
        <w:trPr>
          <w:trHeight w:val="332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и диагностика по запросу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40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деятельности психологической службы в ДОУ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в) психопрофилактическая работа, </w:t>
      </w:r>
      <w:proofErr w:type="spellStart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психокоррекционная</w:t>
      </w:r>
      <w:proofErr w:type="spellEnd"/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развивающая работа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rPr>
          <w:trHeight w:val="1114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психоэмоционального напряжения у педагогических работников детского сада. Занятия с элементами медитации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718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  <w:shd w:val="clear" w:color="auto" w:fill="FFFFFF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– практикум с ассоциативными метафорическими картами: «Чувства и переживания»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Работа с родителями:</w:t>
      </w:r>
    </w:p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а) психопрофилактическая работа и психологическое просвещение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группа, тема: «Возрастные особенности детей 4 лет»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группа, тема: «Возрастные особенности детей 5 лет»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группа, тема: «Развиваем высшие психические функции»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группа, тема: «Готовимся к школе»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1-9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консультативного пункта в ДОУ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ДОО</w:t>
            </w:r>
          </w:p>
        </w:tc>
      </w:tr>
      <w:tr w:rsidR="00AD5E54" w:rsidRPr="00AD5E54" w:rsidTr="00DD2B3C">
        <w:trPr>
          <w:trHeight w:val="92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Групповое родительское собрание, тема: «Результаты диагностики по готовности к школе. Советы родителям будущих первоклассников»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№ 1,3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2400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собрания: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«Возрастные особенности детей 3-4- лет»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«Возрастные особенности детей 4-5- лет»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«Возрастные особенности детей 5-6- лет»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«Целевые ориентиры на тапе завершения дошкольного образования»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ДОО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гр. №2,4,5,6,8,9,10,12</w:t>
            </w:r>
          </w:p>
        </w:tc>
      </w:tr>
      <w:tr w:rsidR="00AD5E54" w:rsidRPr="00AD5E54" w:rsidTr="00DD2B3C">
        <w:trPr>
          <w:trHeight w:val="772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всеобуче: «Эмоциональное здоровье вашего малыша»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1851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трудными семья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ми: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Операция «Быт» (составление банка данных о семьях воспитанников)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Собеседования, консультирование родителей семей группы риска по мере необходимости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Консультация-стенд «Сила примера» (проблемы, идущие из семьи)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(по мере необходимости):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жертвам семейного насилия»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-«Оказание помощи несовершеннолетним в случаях жестокого обращения с ними»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ст. воспитатель, заведующий, 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343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семьями интеллектуально способных детей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консультаций, рекомендаций на электронном сайте ДОУ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наглядн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информационного материала  для родителей в папке «Советы психолога»: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«Советы Дэвида Льюиса, для семей, где имеются одаренные дети»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«Готовим пальчики к письму»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«Почему нельзя бить детей»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«Роль отца в воспитании ребенка»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«Скоро в школу мы пойдем»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б) диагностическая работа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вновь поступивших детей.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Готовы ли Вы отдать своего ребенка в школу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 № 1,3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г) консультационная работа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по результатам обследования готовности детей к обучению в школе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Индивидуальное консультирование по выявленным проблемам 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819"/>
        <w:gridCol w:w="1985"/>
        <w:gridCol w:w="2550"/>
        <w:gridCol w:w="426"/>
      </w:tblGrid>
      <w:tr w:rsidR="00AD5E54" w:rsidRPr="00AD5E54" w:rsidTr="00DD2B3C">
        <w:trPr>
          <w:cantSplit/>
        </w:trPr>
        <w:tc>
          <w:tcPr>
            <w:tcW w:w="10206" w:type="dxa"/>
            <w:gridSpan w:val="5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СМЕЖНЫМИ ОРГАНИЗАЦИЯМИ</w:t>
            </w:r>
          </w:p>
        </w:tc>
      </w:tr>
      <w:tr w:rsidR="00AD5E54" w:rsidRPr="00AD5E54" w:rsidTr="00DD2B3C">
        <w:trPr>
          <w:gridAfter w:val="1"/>
          <w:wAfter w:w="426" w:type="dxa"/>
          <w:cantSplit/>
        </w:trPr>
        <w:tc>
          <w:tcPr>
            <w:tcW w:w="9780" w:type="dxa"/>
            <w:gridSpan w:val="4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СОШ – 58, гимназией - 57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Диагностика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адаптации выпускников ДОО 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СОШ 56, гимназии 57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Диагностика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готовности детей к обучению в школе</w:t>
            </w: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СОШ 56, гимназии 57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Круглый стол «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исследования психологической готовности 1-классников.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уровня социально-педагогической адаптации первоклассников-выпускников ДОО в школе №56»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завуч СОШ № 56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tabs>
                <w:tab w:val="left" w:pos="708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воспитателей и учителей 1-х, 4-х классов:</w:t>
            </w:r>
          </w:p>
          <w:p w:rsidR="00AD5E54" w:rsidRPr="00AD5E54" w:rsidRDefault="00AD5E54" w:rsidP="00AD5E54">
            <w:pPr>
              <w:tabs>
                <w:tab w:val="left" w:pos="708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мелкой моторики рук»,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«Психологическая готовность детей к школе»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СОШ 56, гимназии 57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tabs>
                <w:tab w:val="left" w:pos="708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будущих первоклассников (выявление ожиданий семьи от школы). Анализ анкет. Использование результатов анкет  при комплектовании 1-х классов на новый учебный год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педагог-психолог СОШ 56, гимназии 57, </w:t>
            </w:r>
          </w:p>
        </w:tc>
      </w:tr>
      <w:tr w:rsidR="00AD5E54" w:rsidRPr="00AD5E54" w:rsidTr="00DD2B3C">
        <w:tc>
          <w:tcPr>
            <w:tcW w:w="10206" w:type="dxa"/>
            <w:gridSpan w:val="5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Работа с детской поликлиникой № 2</w:t>
            </w:r>
          </w:p>
        </w:tc>
      </w:tr>
      <w:tr w:rsidR="00AD5E54" w:rsidRPr="00AD5E54" w:rsidTr="00DD2B3C">
        <w:tc>
          <w:tcPr>
            <w:tcW w:w="426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819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«Особенности детей с соматическими заболеваниями»</w:t>
            </w:r>
          </w:p>
        </w:tc>
        <w:tc>
          <w:tcPr>
            <w:tcW w:w="1985" w:type="dxa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2976" w:type="dxa"/>
            <w:gridSpan w:val="2"/>
          </w:tcPr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Педиатр Ахмадуллина Ф. Ф.</w:t>
            </w:r>
          </w:p>
        </w:tc>
      </w:tr>
    </w:tbl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D5E54" w:rsidRPr="00AD5E54" w:rsidRDefault="00AD5E54" w:rsidP="00AD5E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Организационно – методическая деятельность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2331"/>
        <w:gridCol w:w="2410"/>
      </w:tblGrid>
      <w:tr w:rsidR="00AD5E54" w:rsidRPr="00AD5E54" w:rsidTr="00DD2B3C">
        <w:trPr>
          <w:trHeight w:val="61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разработка проекта годового плана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321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годового плана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660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AD5E54" w:rsidRPr="00AD5E54" w:rsidRDefault="00AD5E54" w:rsidP="00AD5E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аналитического отчета за учебный год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105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кабинета наглядными пособиями, играми для развития: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познавательных процессов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эмоциональной сферы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коррекционных программ по результатам диагностических обследований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документации по результатам проведенных обследований (справки-отчеты, аналитические справки, психологические справки)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материала для выступления к педсоветам, родительским собраниям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634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стимульного материала по диагностике готовности детей к обучению в школе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сентябрь-октябрь,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rPr>
          <w:trHeight w:val="453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Самообразование: ««</w:t>
            </w:r>
            <w:r w:rsidRPr="00AD5E5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Психолого-педагогическое сопровождение детей с ОВЗ в условиях детского сада комбинированного вида</w:t>
            </w: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оформление материала для стендов: «Уголок родителей» на темы: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Папа. Может все, что угодно. Влияние папы на ребенка.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Возрастные психологические особенности детей первой, второй младшей группы (1-2,2-3,3-4 года).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Возрастные психологические особенности детей (4-5 лет.)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Каков Ваш ребенок от 5 до 6 лет.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Психическое развитие детей 5-6 лет.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правильно общаться с детьми.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Болезненная привязанность к матери.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Идеальный первоклассник.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помочь ребенку подготовиться к школе.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Адаптация ребенка к детскому саду.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Первая неделя в детском саду.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для родителей в период адаптации к детскому саду.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Как помочь ребенку легче пережить процесс перехода из дома в детский сад.</w:t>
            </w:r>
          </w:p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Советы Дэвида Льюиса, для семей, где имеются одаренные дети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ежемесячно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методической базы дидактического материала для работы с детьми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индивидуальных программ коррекционной и развивающей работы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rPr>
          <w:trHeight w:val="895"/>
        </w:trPr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подборе игр воспитателям для облегчения процесса адаптации ребенка к условиям  ДОУ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D5E54" w:rsidRPr="00AD5E54" w:rsidTr="00DD2B3C">
        <w:tc>
          <w:tcPr>
            <w:tcW w:w="648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00" w:type="dxa"/>
          </w:tcPr>
          <w:p w:rsidR="00AD5E54" w:rsidRPr="00AD5E54" w:rsidRDefault="00AD5E54" w:rsidP="00AD5E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МО педагогов-психологов: заседания, семинары, конференции, распространение педагогического опыта</w:t>
            </w:r>
          </w:p>
        </w:tc>
        <w:tc>
          <w:tcPr>
            <w:tcW w:w="2331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410" w:type="dxa"/>
          </w:tcPr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E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D5E54" w:rsidRPr="00AD5E54" w:rsidRDefault="00AD5E54" w:rsidP="00AD5E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5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 Ушакова Ю.Г. ____________</w:t>
      </w: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E54" w:rsidRPr="00AD5E54" w:rsidRDefault="00AD5E54" w:rsidP="00AD5E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9D3492" wp14:editId="28F67286">
            <wp:extent cx="6636451" cy="95649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сих год пл зад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0" r="5462"/>
                    <a:stretch/>
                  </pic:blipFill>
                  <pic:spPr bwMode="auto">
                    <a:xfrm>
                      <a:off x="0" y="0"/>
                      <a:ext cx="6638278" cy="9567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D5E54" w:rsidRPr="00AD5E54" w:rsidSect="00AD5E5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57D"/>
    <w:rsid w:val="001D17B8"/>
    <w:rsid w:val="00566505"/>
    <w:rsid w:val="0058557D"/>
    <w:rsid w:val="008F1164"/>
    <w:rsid w:val="00AD5E54"/>
    <w:rsid w:val="00DD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5E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E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D5E54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AD5E54"/>
  </w:style>
  <w:style w:type="paragraph" w:styleId="a5">
    <w:name w:val="footer"/>
    <w:basedOn w:val="a"/>
    <w:link w:val="a6"/>
    <w:uiPriority w:val="99"/>
    <w:unhideWhenUsed/>
    <w:rsid w:val="00AD5E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AD5E5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Title"/>
    <w:basedOn w:val="a"/>
    <w:link w:val="a8"/>
    <w:qFormat/>
    <w:rsid w:val="00AD5E5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rsid w:val="00AD5E54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9">
    <w:name w:val="No Spacing"/>
    <w:uiPriority w:val="99"/>
    <w:qFormat/>
    <w:rsid w:val="00AD5E54"/>
    <w:pPr>
      <w:spacing w:after="0" w:line="240" w:lineRule="auto"/>
    </w:pPr>
    <w:rPr>
      <w:rFonts w:ascii="Calibri" w:eastAsia="Calibri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5E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E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E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D5E54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AD5E54"/>
  </w:style>
  <w:style w:type="paragraph" w:styleId="a5">
    <w:name w:val="footer"/>
    <w:basedOn w:val="a"/>
    <w:link w:val="a6"/>
    <w:uiPriority w:val="99"/>
    <w:unhideWhenUsed/>
    <w:rsid w:val="00AD5E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AD5E5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Title"/>
    <w:basedOn w:val="a"/>
    <w:link w:val="a8"/>
    <w:qFormat/>
    <w:rsid w:val="00AD5E5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rsid w:val="00AD5E54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9">
    <w:name w:val="No Spacing"/>
    <w:uiPriority w:val="99"/>
    <w:qFormat/>
    <w:rsid w:val="00AD5E54"/>
    <w:pPr>
      <w:spacing w:after="0" w:line="240" w:lineRule="auto"/>
    </w:pPr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2507</Words>
  <Characters>14294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2025-08-26T08:58:00Z</dcterms:created>
  <dcterms:modified xsi:type="dcterms:W3CDTF">2025-09-10T09:14:00Z</dcterms:modified>
</cp:coreProperties>
</file>